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A12A8" w14:textId="6538C0DD" w:rsidR="00B53409" w:rsidRDefault="00B53409">
      <w:pPr>
        <w:rPr>
          <w:b/>
        </w:rPr>
      </w:pPr>
      <w:r>
        <w:rPr>
          <w:b/>
          <w:noProof/>
        </w:rPr>
        <w:drawing>
          <wp:inline distT="0" distB="0" distL="0" distR="0" wp14:anchorId="4D4BC3BD" wp14:editId="004E6C7C">
            <wp:extent cx="3279140" cy="763501"/>
            <wp:effectExtent l="25400" t="25400" r="22860"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2-24 at 3.20.17 PM.png"/>
                    <pic:cNvPicPr/>
                  </pic:nvPicPr>
                  <pic:blipFill>
                    <a:blip r:embed="rId6">
                      <a:extLst>
                        <a:ext uri="{28A0092B-C50C-407E-A947-70E740481C1C}">
                          <a14:useLocalDpi xmlns:a14="http://schemas.microsoft.com/office/drawing/2010/main" val="0"/>
                        </a:ext>
                      </a:extLst>
                    </a:blip>
                    <a:stretch>
                      <a:fillRect/>
                    </a:stretch>
                  </pic:blipFill>
                  <pic:spPr>
                    <a:xfrm>
                      <a:off x="0" y="0"/>
                      <a:ext cx="3279140" cy="763501"/>
                    </a:xfrm>
                    <a:prstGeom prst="rect">
                      <a:avLst/>
                    </a:prstGeom>
                    <a:ln>
                      <a:solidFill>
                        <a:schemeClr val="tx1"/>
                      </a:solidFill>
                    </a:ln>
                  </pic:spPr>
                </pic:pic>
              </a:graphicData>
            </a:graphic>
          </wp:inline>
        </w:drawing>
      </w:r>
    </w:p>
    <w:p w14:paraId="0B2AA16F" w14:textId="77777777" w:rsidR="00B53409" w:rsidRDefault="00B53409">
      <w:pPr>
        <w:rPr>
          <w:b/>
        </w:rPr>
      </w:pPr>
    </w:p>
    <w:p w14:paraId="69A6A361" w14:textId="77777777" w:rsidR="0059259F" w:rsidRPr="00D67F7A" w:rsidRDefault="00D67F7A">
      <w:pPr>
        <w:rPr>
          <w:b/>
        </w:rPr>
      </w:pPr>
      <w:r w:rsidRPr="00D67F7A">
        <w:rPr>
          <w:b/>
        </w:rPr>
        <w:t>BKAA Mentoring Program Outline</w:t>
      </w:r>
    </w:p>
    <w:p w14:paraId="38D6A83D" w14:textId="77777777" w:rsidR="00D67F7A" w:rsidRDefault="00D67F7A"/>
    <w:p w14:paraId="1E010A7F" w14:textId="77777777" w:rsidR="00D67F7A" w:rsidRPr="00D278D6" w:rsidRDefault="007E3C29">
      <w:pPr>
        <w:rPr>
          <w:b/>
        </w:rPr>
      </w:pPr>
      <w:r w:rsidRPr="00D278D6">
        <w:rPr>
          <w:b/>
        </w:rPr>
        <w:t>Overview:</w:t>
      </w:r>
    </w:p>
    <w:p w14:paraId="28FC77EA" w14:textId="7374A4B3" w:rsidR="007E3C29" w:rsidRDefault="007E3C29">
      <w:r>
        <w:t>The purpose of the BKAA Mentoring committee will be to select and match mentors to mentees, with the objective of furthering professional growth and development, and ultimately developing the next generation of Korean American leaders within the association and ultimately the communities in which</w:t>
      </w:r>
      <w:r w:rsidR="00B53409">
        <w:t xml:space="preserve"> we</w:t>
      </w:r>
      <w:r>
        <w:t xml:space="preserve"> live and work. </w:t>
      </w:r>
    </w:p>
    <w:p w14:paraId="7891144F" w14:textId="77777777" w:rsidR="007E3C29" w:rsidRDefault="007E3C29">
      <w:pPr>
        <w:rPr>
          <w:rFonts w:ascii="proxima-nova" w:eastAsia="Times New Roman" w:hAnsi="proxima-nova" w:cs="Times New Roman"/>
          <w:color w:val="363636"/>
          <w:spacing w:val="15"/>
          <w:shd w:val="clear" w:color="auto" w:fill="FFFFFF"/>
        </w:rPr>
      </w:pPr>
    </w:p>
    <w:p w14:paraId="7CDFDA59" w14:textId="065E37F4" w:rsidR="00D278D6" w:rsidRPr="00D278D6" w:rsidRDefault="00D278D6">
      <w:pPr>
        <w:rPr>
          <w:b/>
        </w:rPr>
      </w:pPr>
      <w:r w:rsidRPr="00D278D6">
        <w:rPr>
          <w:b/>
        </w:rPr>
        <w:t>Framework:</w:t>
      </w:r>
    </w:p>
    <w:p w14:paraId="045B22AD" w14:textId="77777777" w:rsidR="00D278D6" w:rsidRDefault="00D278D6"/>
    <w:p w14:paraId="24BF9286" w14:textId="0B6C0242" w:rsidR="00D278D6" w:rsidRPr="00D278D6" w:rsidRDefault="00D278D6">
      <w:pPr>
        <w:rPr>
          <w:b/>
        </w:rPr>
      </w:pPr>
      <w:r w:rsidRPr="00D278D6">
        <w:rPr>
          <w:b/>
        </w:rPr>
        <w:t>Mentoring Program</w:t>
      </w:r>
    </w:p>
    <w:p w14:paraId="6464D5D4" w14:textId="06088E95" w:rsidR="00D278D6" w:rsidRDefault="00D278D6" w:rsidP="00D278D6">
      <w:pPr>
        <w:pStyle w:val="ListParagraph"/>
        <w:numPr>
          <w:ilvl w:val="0"/>
          <w:numId w:val="2"/>
        </w:numPr>
      </w:pPr>
      <w:r>
        <w:t>4 meetings per year (in person, by phone, or video)  ideally first meeting will be in person.</w:t>
      </w:r>
    </w:p>
    <w:p w14:paraId="1152A866" w14:textId="134E4AD5" w:rsidR="00D278D6" w:rsidRDefault="00D278D6" w:rsidP="00D278D6">
      <w:pPr>
        <w:pStyle w:val="ListParagraph"/>
        <w:numPr>
          <w:ilvl w:val="0"/>
          <w:numId w:val="2"/>
        </w:numPr>
      </w:pPr>
      <w:r>
        <w:t>Each meeting will be no longer than 1 hour</w:t>
      </w:r>
    </w:p>
    <w:p w14:paraId="2B13025C" w14:textId="45897C60" w:rsidR="00D278D6" w:rsidRDefault="00D278D6" w:rsidP="00D278D6">
      <w:pPr>
        <w:pStyle w:val="ListParagraph"/>
        <w:numPr>
          <w:ilvl w:val="0"/>
          <w:numId w:val="2"/>
        </w:numPr>
      </w:pPr>
      <w:r>
        <w:t>Total commitment is 1 year</w:t>
      </w:r>
    </w:p>
    <w:p w14:paraId="3D9984D4" w14:textId="77777777" w:rsidR="00D278D6" w:rsidRDefault="00D278D6" w:rsidP="00D278D6"/>
    <w:p w14:paraId="0F5A0C98" w14:textId="4A12FC4B" w:rsidR="00C32563" w:rsidRPr="00D278D6" w:rsidRDefault="00C32563" w:rsidP="00D278D6">
      <w:pPr>
        <w:rPr>
          <w:b/>
        </w:rPr>
      </w:pPr>
      <w:r>
        <w:rPr>
          <w:b/>
        </w:rPr>
        <w:t>Roles &amp; Responsibilities</w:t>
      </w:r>
    </w:p>
    <w:p w14:paraId="0CAC2971" w14:textId="7EB106E4" w:rsidR="00D278D6" w:rsidRDefault="00D216C1" w:rsidP="00D278D6">
      <w:pPr>
        <w:pStyle w:val="ListParagraph"/>
        <w:numPr>
          <w:ilvl w:val="0"/>
          <w:numId w:val="3"/>
        </w:numPr>
      </w:pPr>
      <w:r>
        <w:t>Mentor</w:t>
      </w:r>
    </w:p>
    <w:p w14:paraId="1D4238C1" w14:textId="7305C12C" w:rsidR="00D216C1" w:rsidRDefault="00C32563" w:rsidP="00D216C1">
      <w:pPr>
        <w:pStyle w:val="ListParagraph"/>
        <w:numPr>
          <w:ilvl w:val="1"/>
          <w:numId w:val="3"/>
        </w:numPr>
      </w:pPr>
      <w:r>
        <w:t>Agree to make time to meet with mentee</w:t>
      </w:r>
    </w:p>
    <w:p w14:paraId="26ADC25A" w14:textId="3ED0A3F4" w:rsidR="00C32563" w:rsidRDefault="00C32563" w:rsidP="00D216C1">
      <w:pPr>
        <w:pStyle w:val="ListParagraph"/>
        <w:numPr>
          <w:ilvl w:val="1"/>
          <w:numId w:val="3"/>
        </w:numPr>
      </w:pPr>
      <w:r>
        <w:t>Provide thoughtful guidance and expertise</w:t>
      </w:r>
    </w:p>
    <w:p w14:paraId="2F61296F" w14:textId="56ABE8E0" w:rsidR="006C1661" w:rsidRDefault="006C1661" w:rsidP="00D216C1">
      <w:pPr>
        <w:pStyle w:val="ListParagraph"/>
        <w:numPr>
          <w:ilvl w:val="1"/>
          <w:numId w:val="3"/>
        </w:numPr>
      </w:pPr>
      <w:r>
        <w:t>Agree to pay for any lunches or coffee</w:t>
      </w:r>
    </w:p>
    <w:p w14:paraId="3D7F45F7" w14:textId="5999250A" w:rsidR="006C1661" w:rsidRDefault="006C1661" w:rsidP="006C1661">
      <w:pPr>
        <w:pStyle w:val="ListParagraph"/>
        <w:numPr>
          <w:ilvl w:val="0"/>
          <w:numId w:val="3"/>
        </w:numPr>
      </w:pPr>
      <w:r>
        <w:t>Mentee</w:t>
      </w:r>
    </w:p>
    <w:p w14:paraId="1C11B28B" w14:textId="64A4C59C" w:rsidR="006C1661" w:rsidRDefault="006C1661" w:rsidP="006C1661">
      <w:pPr>
        <w:pStyle w:val="ListParagraph"/>
        <w:numPr>
          <w:ilvl w:val="1"/>
          <w:numId w:val="3"/>
        </w:numPr>
      </w:pPr>
      <w:r>
        <w:t>Korean American Berkeley student in their Junior or Senior year, or recent graduates.</w:t>
      </w:r>
    </w:p>
    <w:p w14:paraId="67027739" w14:textId="4820B68C" w:rsidR="006C1661" w:rsidRDefault="006C1661" w:rsidP="006C1661">
      <w:pPr>
        <w:pStyle w:val="ListParagraph"/>
        <w:numPr>
          <w:ilvl w:val="1"/>
          <w:numId w:val="3"/>
        </w:numPr>
      </w:pPr>
      <w:r>
        <w:t>Come to meeting prepared with an agenda of items to discuss and goals that they want Mentor’s assistance and guidance.</w:t>
      </w:r>
    </w:p>
    <w:p w14:paraId="4172EDF1" w14:textId="77777777" w:rsidR="003508E7" w:rsidRDefault="003508E7" w:rsidP="003508E7">
      <w:pPr>
        <w:pStyle w:val="ListParagraph"/>
        <w:numPr>
          <w:ilvl w:val="1"/>
          <w:numId w:val="3"/>
        </w:numPr>
      </w:pPr>
      <w:r>
        <w:t>Mentee will be required to provide an agenda to the Mentor 24 hours before a scheduled meeting date.</w:t>
      </w:r>
    </w:p>
    <w:p w14:paraId="13AE624D" w14:textId="77777777" w:rsidR="003508E7" w:rsidRDefault="003508E7" w:rsidP="003508E7">
      <w:pPr>
        <w:pStyle w:val="ListParagraph"/>
        <w:numPr>
          <w:ilvl w:val="1"/>
          <w:numId w:val="3"/>
        </w:numPr>
      </w:pPr>
      <w:r>
        <w:t>Mentee’s will agree to respond to phone calls or e-mails from mentors within 24 hours</w:t>
      </w:r>
      <w:r>
        <w:t>.</w:t>
      </w:r>
    </w:p>
    <w:p w14:paraId="2C14A0CB" w14:textId="23FDCF95" w:rsidR="00C32563" w:rsidRDefault="00C32563" w:rsidP="003508E7">
      <w:pPr>
        <w:pStyle w:val="ListParagraph"/>
        <w:numPr>
          <w:ilvl w:val="1"/>
          <w:numId w:val="3"/>
        </w:numPr>
      </w:pPr>
      <w:bookmarkStart w:id="0" w:name="_GoBack"/>
      <w:bookmarkEnd w:id="0"/>
      <w:r>
        <w:t>After the last meeting provide a one page write up on the following</w:t>
      </w:r>
      <w:r w:rsidR="00533AFD">
        <w:t xml:space="preserve"> to John Eing</w:t>
      </w:r>
      <w:r>
        <w:t>:</w:t>
      </w:r>
    </w:p>
    <w:p w14:paraId="652EA1ED" w14:textId="771D5950" w:rsidR="00C32563" w:rsidRDefault="00C32563" w:rsidP="00C32563">
      <w:pPr>
        <w:pStyle w:val="ListParagraph"/>
        <w:numPr>
          <w:ilvl w:val="2"/>
          <w:numId w:val="3"/>
        </w:numPr>
      </w:pPr>
      <w:r>
        <w:t xml:space="preserve">Overall experience, </w:t>
      </w:r>
    </w:p>
    <w:p w14:paraId="3BF83E2F" w14:textId="03915D71" w:rsidR="00C32563" w:rsidRDefault="00C32563" w:rsidP="00C32563">
      <w:pPr>
        <w:pStyle w:val="ListParagraph"/>
        <w:numPr>
          <w:ilvl w:val="2"/>
          <w:numId w:val="3"/>
        </w:numPr>
      </w:pPr>
      <w:r>
        <w:t>Major benefits or learnings from the experience</w:t>
      </w:r>
    </w:p>
    <w:p w14:paraId="3D766F1C" w14:textId="7ABA6A79" w:rsidR="00C32563" w:rsidRDefault="00C32563" w:rsidP="00C32563">
      <w:pPr>
        <w:pStyle w:val="ListParagraph"/>
        <w:numPr>
          <w:ilvl w:val="2"/>
          <w:numId w:val="3"/>
        </w:numPr>
      </w:pPr>
      <w:r>
        <w:t>Suggestions for future mentor/mentee relationships</w:t>
      </w:r>
    </w:p>
    <w:p w14:paraId="166BFEF5" w14:textId="77777777" w:rsidR="006C1661" w:rsidRDefault="006C1661" w:rsidP="006C1661"/>
    <w:p w14:paraId="2EFA0E1C" w14:textId="3D5BD098" w:rsidR="00F57AA1" w:rsidRDefault="00F57AA1" w:rsidP="00C32563">
      <w:pPr>
        <w:pStyle w:val="ListParagraph"/>
      </w:pPr>
    </w:p>
    <w:sectPr w:rsidR="00F57AA1" w:rsidSect="00B53409">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roxima-nov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751"/>
    <w:multiLevelType w:val="hybridMultilevel"/>
    <w:tmpl w:val="67689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37E6C"/>
    <w:multiLevelType w:val="hybridMultilevel"/>
    <w:tmpl w:val="B46A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E7DB6"/>
    <w:multiLevelType w:val="hybridMultilevel"/>
    <w:tmpl w:val="FC6C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8A33CF"/>
    <w:multiLevelType w:val="hybridMultilevel"/>
    <w:tmpl w:val="95E4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7A"/>
    <w:rsid w:val="003508E7"/>
    <w:rsid w:val="00533AFD"/>
    <w:rsid w:val="0059259F"/>
    <w:rsid w:val="006C1661"/>
    <w:rsid w:val="007E3C29"/>
    <w:rsid w:val="00B53409"/>
    <w:rsid w:val="00C32563"/>
    <w:rsid w:val="00D216C1"/>
    <w:rsid w:val="00D278D6"/>
    <w:rsid w:val="00D67F7A"/>
    <w:rsid w:val="00EB535C"/>
    <w:rsid w:val="00F57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46AE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8D6"/>
    <w:pPr>
      <w:ind w:left="720"/>
      <w:contextualSpacing/>
    </w:pPr>
  </w:style>
  <w:style w:type="paragraph" w:styleId="BalloonText">
    <w:name w:val="Balloon Text"/>
    <w:basedOn w:val="Normal"/>
    <w:link w:val="BalloonTextChar"/>
    <w:uiPriority w:val="99"/>
    <w:semiHidden/>
    <w:unhideWhenUsed/>
    <w:rsid w:val="00B53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4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8D6"/>
    <w:pPr>
      <w:ind w:left="720"/>
      <w:contextualSpacing/>
    </w:pPr>
  </w:style>
  <w:style w:type="paragraph" w:styleId="BalloonText">
    <w:name w:val="Balloon Text"/>
    <w:basedOn w:val="Normal"/>
    <w:link w:val="BalloonTextChar"/>
    <w:uiPriority w:val="99"/>
    <w:semiHidden/>
    <w:unhideWhenUsed/>
    <w:rsid w:val="00B53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4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3358">
      <w:bodyDiv w:val="1"/>
      <w:marLeft w:val="0"/>
      <w:marRight w:val="0"/>
      <w:marTop w:val="0"/>
      <w:marBottom w:val="0"/>
      <w:divBdr>
        <w:top w:val="none" w:sz="0" w:space="0" w:color="auto"/>
        <w:left w:val="none" w:sz="0" w:space="0" w:color="auto"/>
        <w:bottom w:val="none" w:sz="0" w:space="0" w:color="auto"/>
        <w:right w:val="none" w:sz="0" w:space="0" w:color="auto"/>
      </w:divBdr>
    </w:div>
    <w:div w:id="148329974">
      <w:bodyDiv w:val="1"/>
      <w:marLeft w:val="0"/>
      <w:marRight w:val="0"/>
      <w:marTop w:val="0"/>
      <w:marBottom w:val="0"/>
      <w:divBdr>
        <w:top w:val="none" w:sz="0" w:space="0" w:color="auto"/>
        <w:left w:val="none" w:sz="0" w:space="0" w:color="auto"/>
        <w:bottom w:val="none" w:sz="0" w:space="0" w:color="auto"/>
        <w:right w:val="none" w:sz="0" w:space="0" w:color="auto"/>
      </w:divBdr>
    </w:div>
    <w:div w:id="20343090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196</Words>
  <Characters>1118</Characters>
  <Application>Microsoft Macintosh Word</Application>
  <DocSecurity>0</DocSecurity>
  <Lines>9</Lines>
  <Paragraphs>2</Paragraphs>
  <ScaleCrop>false</ScaleCrop>
  <Company>Abacus Wealth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Eing</dc:creator>
  <cp:keywords/>
  <dc:description/>
  <cp:lastModifiedBy>John Eing</cp:lastModifiedBy>
  <cp:revision>10</cp:revision>
  <cp:lastPrinted>2015-02-24T23:23:00Z</cp:lastPrinted>
  <dcterms:created xsi:type="dcterms:W3CDTF">2015-02-24T22:55:00Z</dcterms:created>
  <dcterms:modified xsi:type="dcterms:W3CDTF">2016-03-27T14:23:00Z</dcterms:modified>
</cp:coreProperties>
</file>